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0A5B">
      <w:pPr>
        <w:spacing w:after="0" w:line="360" w:lineRule="exact"/>
        <w:ind w:right="500" w:firstLine="321" w:firstLineChars="146"/>
        <w:jc w:val="right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p w14:paraId="0E0F07F6">
      <w:pPr>
        <w:spacing w:after="0" w:line="360" w:lineRule="exact"/>
        <w:ind w:firstLine="321" w:firstLineChars="146"/>
        <w:jc w:val="center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56394CBB">
      <w:pPr>
        <w:spacing w:after="0" w:line="360" w:lineRule="exact"/>
        <w:ind w:left="565" w:leftChars="257" w:firstLine="321" w:firstLineChars="146"/>
        <w:rPr>
          <w:rStyle w:val="4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扬州市职业大学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图书馆13楼日立VRV空调维修项目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，现对其项目进行询价。如贵单位有意参与,请于2024年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月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9日上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午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:00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-9:15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交至我校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生活区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后勤处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21#-A323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10C2AC46">
      <w:pPr>
        <w:numPr>
          <w:ilvl w:val="0"/>
          <w:numId w:val="1"/>
        </w:numPr>
        <w:spacing w:after="0" w:line="360" w:lineRule="exact"/>
        <w:ind w:firstLine="321" w:firstLineChars="146"/>
        <w:rPr>
          <w:rStyle w:val="4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集中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踏勘现场）</w:t>
      </w:r>
    </w:p>
    <w:p w14:paraId="2F193360">
      <w:pPr>
        <w:spacing w:after="0" w:line="360" w:lineRule="exact"/>
        <w:ind w:firstLine="306" w:firstLineChars="146"/>
        <w:rPr>
          <w:rFonts w:hint="default" w:cs="宋体" w:asciiTheme="minorEastAsia" w:hAnsiTheme="minorEastAsia" w:eastAsia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  <w:highlight w:val="none"/>
          <w:lang w:val="en-US" w:eastAsia="zh-CN"/>
        </w:rPr>
        <w:t>图书馆13楼空调投入使用年限较久，约在09年投入使用，目前处于故障停用状态，结合故障码情况，预估更换压缩机以及电路板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。投标人应踏勘后（踏勘时间地点：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2024年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月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8日上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午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:00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图书馆一楼大厅集中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）充分考虑现场实际故障情况投标报价，最低价中标。</w:t>
      </w:r>
      <w:r>
        <w:rPr>
          <w:rFonts w:hint="eastAsia" w:cs="宋体" w:asciiTheme="minorEastAsia" w:hAnsiTheme="minorEastAsia" w:eastAsiaTheme="minorEastAsia"/>
          <w:b/>
          <w:bCs/>
          <w:i/>
          <w:iCs/>
          <w:color w:val="auto"/>
          <w:spacing w:val="-1"/>
          <w:sz w:val="21"/>
          <w:szCs w:val="21"/>
          <w:highlight w:val="none"/>
          <w:lang w:val="en-US" w:eastAsia="zh-CN"/>
        </w:rPr>
        <w:t>未参加踏勘单位不得投标报价。</w:t>
      </w:r>
    </w:p>
    <w:p w14:paraId="244E2C17">
      <w:pPr>
        <w:spacing w:after="0" w:line="360" w:lineRule="exact"/>
        <w:ind w:firstLine="321" w:firstLineChars="146"/>
        <w:rPr>
          <w:rStyle w:val="4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二、维修要求及内容：</w:t>
      </w:r>
    </w:p>
    <w:p w14:paraId="56F5EC4A">
      <w:pPr>
        <w:spacing w:after="0" w:line="360" w:lineRule="exact"/>
        <w:ind w:firstLine="440" w:firstLineChars="200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1、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维修原故障VRV空调，更换压缩机以及故障电路板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  <w:t>；</w:t>
      </w:r>
    </w:p>
    <w:p w14:paraId="41D47B35">
      <w:pPr>
        <w:spacing w:after="0" w:line="360" w:lineRule="exact"/>
        <w:ind w:firstLine="416" w:firstLineChars="200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2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、施工垃圾杂物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中标方统一清理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，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拆除的部件应根据甲方要求放在指定位置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3F91CCFD">
      <w:pPr>
        <w:spacing w:after="0" w:line="360" w:lineRule="exact"/>
        <w:ind w:firstLine="416" w:firstLineChars="200"/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3、施工安全由施工单位负全责，垃圾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杂物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运出校园自行处理；</w:t>
      </w:r>
    </w:p>
    <w:p w14:paraId="2689CFAC">
      <w:pPr>
        <w:spacing w:after="0" w:line="360" w:lineRule="exact"/>
        <w:ind w:firstLine="407" w:firstLineChars="196"/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、</w:t>
      </w:r>
      <w:r>
        <w:rPr>
          <w:rFonts w:hint="eastAsia" w:cs="宋体" w:asciiTheme="minorEastAsia" w:hAnsiTheme="minorEastAsia" w:eastAsiaTheme="minorEastAsia"/>
          <w:bCs/>
          <w:smallCaps/>
          <w:color w:val="auto"/>
          <w:spacing w:val="-1"/>
          <w:sz w:val="21"/>
          <w:szCs w:val="21"/>
          <w:highlight w:val="none"/>
        </w:rPr>
        <w:t>投标人应具有合法的经营资格，应具有能够承担此工程的相应能力；</w:t>
      </w:r>
    </w:p>
    <w:p w14:paraId="40E698D3">
      <w:pPr>
        <w:spacing w:after="0" w:line="360" w:lineRule="exact"/>
        <w:ind w:firstLine="431" w:firstLineChars="196"/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、询价单用信封封好后，信封上的缝隙要加盖单位公章，并写明项目名称；</w:t>
      </w:r>
    </w:p>
    <w:p w14:paraId="22A31311">
      <w:pPr>
        <w:spacing w:after="0" w:line="360" w:lineRule="exact"/>
        <w:ind w:firstLine="431" w:firstLineChars="196"/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、提交询价单时，须提供本人身份证及公司营业执照复印件加盖公章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。</w:t>
      </w:r>
    </w:p>
    <w:p w14:paraId="0A1A1590">
      <w:pPr>
        <w:spacing w:after="0" w:line="360" w:lineRule="exact"/>
        <w:ind w:firstLine="321" w:firstLineChars="146"/>
        <w:rPr>
          <w:rStyle w:val="4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三、工期及质保期：</w:t>
      </w:r>
    </w:p>
    <w:p w14:paraId="0765B11D">
      <w:pPr>
        <w:spacing w:after="0" w:line="360" w:lineRule="exact"/>
        <w:ind w:firstLine="541" w:firstLineChars="246"/>
        <w:rPr>
          <w:rStyle w:val="4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质保期：</w:t>
      </w:r>
      <w:bookmarkStart w:id="0" w:name="_GoBack"/>
      <w:bookmarkEnd w:id="0"/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验收合格后1年。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本项目控制价为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20000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超出控制价的报价为无效报价</w:t>
      </w:r>
      <w:r>
        <w:rPr>
          <w:rStyle w:val="4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5152AC93">
      <w:pPr>
        <w:spacing w:after="0" w:line="360" w:lineRule="exact"/>
        <w:ind w:left="9231" w:leftChars="146" w:hanging="8910" w:hangingChars="4050"/>
        <w:jc w:val="left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四、询价表：         单位：元</w:t>
      </w:r>
    </w:p>
    <w:tbl>
      <w:tblPr>
        <w:tblStyle w:val="2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75"/>
        <w:gridCol w:w="1481"/>
        <w:gridCol w:w="1455"/>
        <w:gridCol w:w="2126"/>
      </w:tblGrid>
      <w:tr w14:paraId="4F33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EC96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质保期1年）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FC49">
            <w:pPr>
              <w:spacing w:after="0" w:line="360" w:lineRule="exact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48CD">
            <w:pPr>
              <w:spacing w:after="0" w:line="360" w:lineRule="exact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5239">
            <w:pPr>
              <w:spacing w:after="0" w:line="360" w:lineRule="exact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740B">
            <w:pPr>
              <w:spacing w:after="0" w:line="360" w:lineRule="exact"/>
              <w:ind w:firstLine="761" w:firstLineChars="346"/>
              <w:jc w:val="both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6C6B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A2E5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压缩机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原厂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9ED2">
            <w:pPr>
              <w:spacing w:after="0" w:line="360" w:lineRule="exact"/>
              <w:jc w:val="center"/>
              <w:rPr>
                <w:rStyle w:val="4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557A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7BFD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BFFF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含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拆除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安装 </w:t>
            </w:r>
          </w:p>
        </w:tc>
      </w:tr>
      <w:tr w14:paraId="0C8D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02E9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变频板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原厂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82E2">
            <w:pPr>
              <w:spacing w:after="0" w:line="360" w:lineRule="exact"/>
              <w:ind w:firstLine="330" w:firstLineChars="150"/>
              <w:jc w:val="both"/>
              <w:rPr>
                <w:rStyle w:val="4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1块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D260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2C4A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9D1F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含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拆除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安装 </w:t>
            </w:r>
          </w:p>
        </w:tc>
      </w:tr>
      <w:tr w14:paraId="18F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B149">
            <w:pPr>
              <w:spacing w:after="0" w:line="360" w:lineRule="exact"/>
              <w:ind w:firstLine="303" w:firstLineChars="146"/>
              <w:jc w:val="center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氟利昂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8C9F">
            <w:pPr>
              <w:spacing w:after="0" w:line="360" w:lineRule="exact"/>
              <w:ind w:firstLine="110" w:firstLineChars="50"/>
              <w:jc w:val="center"/>
              <w:rPr>
                <w:rStyle w:val="4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20公斤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3565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EE84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8986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含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拆除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安装 </w:t>
            </w:r>
          </w:p>
        </w:tc>
      </w:tr>
      <w:tr w14:paraId="1ADA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DCDA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主控制板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原厂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E47D">
            <w:pPr>
              <w:spacing w:after="0" w:line="360" w:lineRule="exact"/>
              <w:ind w:firstLine="110" w:firstLineChars="50"/>
              <w:jc w:val="center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2块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67D3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5E1B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F691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含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拆除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安装 </w:t>
            </w:r>
          </w:p>
        </w:tc>
      </w:tr>
      <w:tr w14:paraId="790B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3D9A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总   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4FB9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1758">
            <w:pPr>
              <w:spacing w:after="0" w:line="360" w:lineRule="exact"/>
              <w:ind w:firstLine="321" w:firstLineChars="146"/>
              <w:jc w:val="both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 w14:paraId="3895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043C">
            <w:pPr>
              <w:spacing w:after="0" w:line="360" w:lineRule="exact"/>
              <w:ind w:firstLine="321" w:firstLineChars="146"/>
              <w:jc w:val="center"/>
              <w:rPr>
                <w:rStyle w:val="4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具体维修更换部件，应经甲方同意后实施</w:t>
            </w:r>
          </w:p>
        </w:tc>
      </w:tr>
      <w:tr w14:paraId="1994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446A">
            <w:pPr>
              <w:spacing w:after="0" w:line="360" w:lineRule="exact"/>
              <w:ind w:firstLine="1201" w:firstLineChars="546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CD22">
            <w:pPr>
              <w:spacing w:after="0" w:line="360" w:lineRule="exact"/>
              <w:ind w:firstLine="321" w:firstLineChars="146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3EEE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8F11">
            <w:pPr>
              <w:spacing w:after="0" w:line="360" w:lineRule="exact"/>
              <w:ind w:firstLine="321" w:firstLineChars="146"/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管理费、利润、规费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、税金等所有费用，一旦成交即按所报价格执行，不作调整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7C55F98F">
      <w:pPr>
        <w:spacing w:after="0" w:line="360" w:lineRule="exact"/>
        <w:ind w:firstLine="220" w:firstLineChars="100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五、本项目联系人：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5380353619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p w14:paraId="19A9CCC8">
      <w:pPr>
        <w:spacing w:after="0" w:line="360" w:lineRule="exact"/>
        <w:ind w:firstLine="220" w:firstLineChars="100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46FACEC3">
      <w:pPr>
        <w:spacing w:after="0" w:line="360" w:lineRule="exact"/>
        <w:ind w:firstLine="321" w:firstLineChars="146"/>
        <w:jc w:val="right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</w:p>
    <w:p w14:paraId="7AB4219A">
      <w:pPr>
        <w:spacing w:after="0" w:line="360" w:lineRule="exact"/>
        <w:ind w:right="440" w:firstLine="5379" w:firstLineChars="2445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720D1109">
      <w:pPr>
        <w:spacing w:after="0" w:line="360" w:lineRule="exact"/>
        <w:ind w:firstLine="5816" w:firstLineChars="2644"/>
        <w:jc w:val="both"/>
        <w:rPr>
          <w:rStyle w:val="4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24年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 xml:space="preserve">日      </w:t>
      </w:r>
    </w:p>
    <w:p w14:paraId="4EFA2B03"/>
    <w:sectPr>
      <w:pgSz w:w="11906" w:h="16838"/>
      <w:pgMar w:top="794" w:right="454" w:bottom="794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WE0N2Y4MjRmMGFkN2U0MDExN2Y5Mjg0YzdmZDYifQ=="/>
  </w:docVars>
  <w:rsids>
    <w:rsidRoot w:val="23253F76"/>
    <w:rsid w:val="05DC421B"/>
    <w:rsid w:val="16314110"/>
    <w:rsid w:val="174C1201"/>
    <w:rsid w:val="1A4C1518"/>
    <w:rsid w:val="23253F76"/>
    <w:rsid w:val="31C3610C"/>
    <w:rsid w:val="4794230D"/>
    <w:rsid w:val="4E606D65"/>
    <w:rsid w:val="50591CBD"/>
    <w:rsid w:val="608B3C69"/>
    <w:rsid w:val="60B552B6"/>
    <w:rsid w:val="61EA6C19"/>
    <w:rsid w:val="6203542B"/>
    <w:rsid w:val="63C11BFC"/>
    <w:rsid w:val="6C8639E2"/>
    <w:rsid w:val="6D3A657B"/>
    <w:rsid w:val="709661BE"/>
    <w:rsid w:val="7A666C01"/>
    <w:rsid w:val="7D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书籍标题1"/>
    <w:basedOn w:val="3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717</Characters>
  <Lines>0</Lines>
  <Paragraphs>0</Paragraphs>
  <TotalTime>1</TotalTime>
  <ScaleCrop>false</ScaleCrop>
  <LinksUpToDate>false</LinksUpToDate>
  <CharactersWithSpaces>829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2024-08-05T09:41:00Z</dcterms:created>
  <dc:creator>xqb</dc:creator>
  <cp:lastModifiedBy>xqb</cp:lastModifiedBy>
  <dcterms:modified xsi:type="dcterms:W3CDTF">2024-08-05T10:20:46Z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A441BF95E881471DA1B02887442FB3A0_11</vt:lpwstr>
  </property>
</Properties>
</file>